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D6" w:rsidRDefault="00025BD6" w:rsidP="00025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Мониторинг отраслевого исследования </w:t>
      </w:r>
      <w:proofErr w:type="spellStart"/>
      <w:r w:rsidRPr="00414E72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414E72">
        <w:rPr>
          <w:rFonts w:ascii="Times New Roman" w:hAnsi="Times New Roman"/>
          <w:b/>
          <w:sz w:val="28"/>
          <w:szCs w:val="28"/>
        </w:rPr>
        <w:t xml:space="preserve"> факторов и реализуемых антикоррупционных мер среди министерств, ведомств, учреждений Республики Татарстан с целью выяснения их мнения </w:t>
      </w:r>
    </w:p>
    <w:p w:rsidR="00025BD6" w:rsidRDefault="00025BD6" w:rsidP="00025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о состоянии коррупции в Министерстве экономики </w:t>
      </w:r>
    </w:p>
    <w:p w:rsidR="00025BD6" w:rsidRPr="00303B39" w:rsidRDefault="00025BD6" w:rsidP="00025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B39">
        <w:rPr>
          <w:rFonts w:ascii="Times New Roman" w:hAnsi="Times New Roman"/>
          <w:b/>
          <w:sz w:val="28"/>
          <w:szCs w:val="28"/>
        </w:rPr>
        <w:t>на 01.10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713CF8" w:rsidRPr="00303B39" w:rsidRDefault="00713CF8" w:rsidP="00025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371"/>
        <w:gridCol w:w="2409"/>
      </w:tblGrid>
      <w:tr w:rsidR="00025BD6" w:rsidRPr="005D3FE3" w:rsidTr="00AA2B0F">
        <w:tc>
          <w:tcPr>
            <w:tcW w:w="5637" w:type="dxa"/>
            <w:shd w:val="clear" w:color="auto" w:fill="auto"/>
          </w:tcPr>
          <w:p w:rsidR="00025BD6" w:rsidRPr="005D3FE3" w:rsidRDefault="00025BD6" w:rsidP="00AA2B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5D3FE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Вопросы, ра</w:t>
            </w:r>
            <w:r w:rsidR="00303B3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змещенные на официальном сайте </w:t>
            </w:r>
            <w:bookmarkStart w:id="0" w:name="_GoBack"/>
            <w:bookmarkEnd w:id="0"/>
            <w:r w:rsidRPr="005D3FE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Министерства </w:t>
            </w:r>
            <w:r w:rsidR="007A116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спорта</w:t>
            </w:r>
            <w:r w:rsidRPr="005D3FE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РТ</w:t>
            </w:r>
          </w:p>
          <w:p w:rsidR="00025BD6" w:rsidRPr="005D3FE3" w:rsidRDefault="00025BD6" w:rsidP="00AA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5D3FE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(всего </w:t>
            </w:r>
            <w:r w:rsidR="007A116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7</w:t>
            </w:r>
            <w:r w:rsidRPr="005D3FE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вопросов)</w:t>
            </w:r>
          </w:p>
          <w:p w:rsidR="00025BD6" w:rsidRPr="005D3FE3" w:rsidRDefault="00025BD6" w:rsidP="00AA2B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25BD6" w:rsidRPr="005D3FE3" w:rsidRDefault="00025BD6" w:rsidP="007A1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3FE3">
              <w:rPr>
                <w:rFonts w:ascii="Times New Roman" w:hAnsi="Times New Roman"/>
                <w:i/>
                <w:sz w:val="28"/>
                <w:szCs w:val="28"/>
              </w:rPr>
              <w:t xml:space="preserve">Ответы, размещенные  на официальном сайте Министерства </w:t>
            </w:r>
            <w:r w:rsidR="007A116A">
              <w:rPr>
                <w:rFonts w:ascii="Times New Roman" w:hAnsi="Times New Roman"/>
                <w:i/>
                <w:sz w:val="28"/>
                <w:szCs w:val="28"/>
              </w:rPr>
              <w:t>спорта</w:t>
            </w:r>
            <w:r w:rsidRPr="005D3FE3">
              <w:rPr>
                <w:rFonts w:ascii="Times New Roman" w:hAnsi="Times New Roman"/>
                <w:i/>
                <w:sz w:val="28"/>
                <w:szCs w:val="28"/>
              </w:rPr>
              <w:t xml:space="preserve"> РТ (в том числе  указаны свои варианты ответов принявших участие в данном анкетировании)</w:t>
            </w:r>
          </w:p>
        </w:tc>
        <w:tc>
          <w:tcPr>
            <w:tcW w:w="2409" w:type="dxa"/>
            <w:shd w:val="clear" w:color="auto" w:fill="auto"/>
          </w:tcPr>
          <w:p w:rsidR="00025BD6" w:rsidRPr="005D3FE3" w:rsidRDefault="00025BD6" w:rsidP="00025B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3FE3">
              <w:rPr>
                <w:rFonts w:ascii="Times New Roman" w:hAnsi="Times New Roman"/>
                <w:i/>
                <w:sz w:val="28"/>
                <w:szCs w:val="28"/>
              </w:rPr>
              <w:t>Количество  ответов (</w:t>
            </w:r>
            <w:r w:rsidRPr="005D3F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всего </w:t>
            </w:r>
            <w:r w:rsidR="007A116A">
              <w:rPr>
                <w:rFonts w:ascii="Times New Roman" w:hAnsi="Times New Roman"/>
                <w:b/>
                <w:i/>
                <w:sz w:val="28"/>
                <w:szCs w:val="28"/>
              </w:rPr>
              <w:t>566</w:t>
            </w:r>
            <w:r w:rsidRPr="005D3F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принявших участие в данном анкетировании)</w:t>
            </w:r>
          </w:p>
        </w:tc>
      </w:tr>
      <w:tr w:rsidR="00025BD6" w:rsidRPr="0067494E" w:rsidTr="00AA2B0F">
        <w:tc>
          <w:tcPr>
            <w:tcW w:w="5637" w:type="dxa"/>
            <w:shd w:val="clear" w:color="auto" w:fill="auto"/>
          </w:tcPr>
          <w:p w:rsidR="00025BD6" w:rsidRPr="0067494E" w:rsidRDefault="00025BD6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 xml:space="preserve">1. Существует ли коррупция в Министерстве </w:t>
            </w:r>
            <w:r w:rsidR="007A116A">
              <w:rPr>
                <w:rFonts w:ascii="Times New Roman" w:hAnsi="Times New Roman"/>
                <w:sz w:val="26"/>
                <w:szCs w:val="26"/>
              </w:rPr>
              <w:t>спорта</w:t>
            </w:r>
            <w:r w:rsidRPr="0067494E">
              <w:rPr>
                <w:rFonts w:ascii="Times New Roman" w:hAnsi="Times New Roman"/>
                <w:sz w:val="26"/>
                <w:szCs w:val="26"/>
              </w:rPr>
              <w:t xml:space="preserve"> Республики Татарстан    </w:t>
            </w:r>
          </w:p>
        </w:tc>
        <w:tc>
          <w:tcPr>
            <w:tcW w:w="7371" w:type="dxa"/>
            <w:shd w:val="clear" w:color="auto" w:fill="auto"/>
          </w:tcPr>
          <w:p w:rsidR="00025BD6" w:rsidRPr="0067494E" w:rsidRDefault="00025BD6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>1) Существует;</w:t>
            </w:r>
          </w:p>
          <w:p w:rsidR="00025BD6" w:rsidRPr="0067494E" w:rsidRDefault="00025BD6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>2) Не существует;</w:t>
            </w:r>
          </w:p>
          <w:p w:rsidR="00025BD6" w:rsidRPr="0067494E" w:rsidRDefault="00025BD6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>3)Затрудняюсь ответить.</w:t>
            </w:r>
          </w:p>
        </w:tc>
        <w:tc>
          <w:tcPr>
            <w:tcW w:w="2409" w:type="dxa"/>
            <w:shd w:val="clear" w:color="auto" w:fill="auto"/>
          </w:tcPr>
          <w:p w:rsidR="00025BD6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B0F">
              <w:rPr>
                <w:rFonts w:ascii="Times New Roman" w:hAnsi="Times New Roman"/>
                <w:sz w:val="26"/>
                <w:szCs w:val="26"/>
              </w:rPr>
              <w:t>57</w:t>
            </w:r>
          </w:p>
          <w:p w:rsidR="00025BD6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B0F">
              <w:rPr>
                <w:rFonts w:ascii="Times New Roman" w:hAnsi="Times New Roman"/>
                <w:sz w:val="26"/>
                <w:szCs w:val="26"/>
              </w:rPr>
              <w:t>87</w:t>
            </w:r>
          </w:p>
          <w:p w:rsidR="00025BD6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B0F">
              <w:rPr>
                <w:rFonts w:ascii="Times New Roman" w:hAnsi="Times New Roman"/>
                <w:sz w:val="26"/>
                <w:szCs w:val="26"/>
              </w:rPr>
              <w:t>422</w:t>
            </w:r>
          </w:p>
        </w:tc>
      </w:tr>
      <w:tr w:rsidR="007A116A" w:rsidRPr="0067494E" w:rsidTr="00AA2B0F">
        <w:trPr>
          <w:trHeight w:val="4707"/>
        </w:trPr>
        <w:tc>
          <w:tcPr>
            <w:tcW w:w="5637" w:type="dxa"/>
            <w:shd w:val="clear" w:color="auto" w:fill="auto"/>
          </w:tcPr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7A116A">
              <w:rPr>
                <w:rFonts w:ascii="Times New Roman" w:hAnsi="Times New Roman"/>
                <w:sz w:val="26"/>
                <w:szCs w:val="26"/>
              </w:rPr>
              <w:t>Приходилось ли Вам лично за последний год сталкиваться со случаями, когда должностные лица Министерства, к которым Вы обращались, ожидали от Вас материального вознаграждения, услуги?</w:t>
            </w:r>
            <w:r w:rsidRPr="0067494E">
              <w:rPr>
                <w:rFonts w:ascii="Times New Roman" w:hAnsi="Times New Roman"/>
                <w:sz w:val="26"/>
                <w:szCs w:val="26"/>
              </w:rPr>
              <w:t xml:space="preserve">?  </w:t>
            </w:r>
          </w:p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67494E" w:rsidRDefault="007A116A" w:rsidP="00AA2B0F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7A116A" w:rsidRP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</w:t>
            </w:r>
            <w:r w:rsidRPr="007A116A">
              <w:rPr>
                <w:rFonts w:ascii="Times New Roman" w:hAnsi="Times New Roman"/>
                <w:sz w:val="26"/>
                <w:szCs w:val="26"/>
              </w:rPr>
              <w:t>Да, неоднократно</w:t>
            </w:r>
          </w:p>
          <w:p w:rsid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</w:t>
            </w:r>
            <w:r w:rsidRPr="007A116A">
              <w:rPr>
                <w:rFonts w:ascii="Times New Roman" w:hAnsi="Times New Roman"/>
                <w:sz w:val="26"/>
                <w:szCs w:val="26"/>
              </w:rPr>
              <w:t>Было несколько случаев</w:t>
            </w:r>
          </w:p>
          <w:p w:rsid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</w:t>
            </w:r>
            <w:r w:rsidRPr="007A116A">
              <w:rPr>
                <w:rFonts w:ascii="Times New Roman" w:hAnsi="Times New Roman"/>
                <w:sz w:val="26"/>
                <w:szCs w:val="26"/>
              </w:rPr>
              <w:t>Был единичный случай</w:t>
            </w:r>
          </w:p>
          <w:p w:rsid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67494E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</w:t>
            </w:r>
            <w:r w:rsidRPr="007A116A">
              <w:rPr>
                <w:rFonts w:ascii="Times New Roman" w:hAnsi="Times New Roman"/>
                <w:sz w:val="26"/>
                <w:szCs w:val="26"/>
              </w:rPr>
              <w:t>С такими случаями не сталкивался</w:t>
            </w:r>
          </w:p>
        </w:tc>
        <w:tc>
          <w:tcPr>
            <w:tcW w:w="2409" w:type="dxa"/>
            <w:shd w:val="clear" w:color="auto" w:fill="auto"/>
          </w:tcPr>
          <w:p w:rsidR="007A116A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B0F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7A116A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B0F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7A116A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B0F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7A116A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AA2B0F" w:rsidRDefault="00AA2B0F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B0F">
              <w:rPr>
                <w:rFonts w:ascii="Times New Roman" w:hAnsi="Times New Roman"/>
                <w:sz w:val="26"/>
                <w:szCs w:val="26"/>
              </w:rPr>
              <w:t>552</w:t>
            </w:r>
          </w:p>
        </w:tc>
      </w:tr>
      <w:tr w:rsidR="00AA2B0F" w:rsidRPr="00AA2B0F" w:rsidTr="00AA2B0F">
        <w:tc>
          <w:tcPr>
            <w:tcW w:w="5637" w:type="dxa"/>
            <w:shd w:val="clear" w:color="auto" w:fill="auto"/>
          </w:tcPr>
          <w:p w:rsidR="00AA2B0F" w:rsidRPr="0067494E" w:rsidRDefault="00AA2B0F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AA2B0F">
              <w:rPr>
                <w:rFonts w:ascii="Times New Roman" w:hAnsi="Times New Roman"/>
                <w:sz w:val="26"/>
                <w:szCs w:val="26"/>
              </w:rPr>
              <w:t>Что, по Вашему мнению, в большей степени может способствовать распростра</w:t>
            </w:r>
            <w:r>
              <w:rPr>
                <w:rFonts w:ascii="Times New Roman" w:hAnsi="Times New Roman"/>
                <w:sz w:val="26"/>
                <w:szCs w:val="26"/>
              </w:rPr>
              <w:t>нению коррупции в Министерстве?</w:t>
            </w:r>
          </w:p>
        </w:tc>
        <w:tc>
          <w:tcPr>
            <w:tcW w:w="7371" w:type="dxa"/>
            <w:shd w:val="clear" w:color="auto" w:fill="auto"/>
          </w:tcPr>
          <w:p w:rsidR="00AA2B0F" w:rsidRDefault="00AA2B0F" w:rsidP="00AA2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Возможность различных трактовок законодательных актов и норм</w:t>
            </w:r>
            <w:r w:rsidRPr="00AA2B0F">
              <w:rPr>
                <w:rFonts w:ascii="Times New Roman" w:hAnsi="Times New Roman"/>
                <w:color w:val="3C4052"/>
                <w:sz w:val="24"/>
                <w:szCs w:val="24"/>
              </w:rPr>
              <w:br/>
            </w:r>
          </w:p>
          <w:p w:rsidR="00AA2B0F" w:rsidRPr="00AA2B0F" w:rsidRDefault="00AA2B0F" w:rsidP="00AA2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="005B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Стремление должностного лица, чиновника получить дополнительный доход или выгоду</w:t>
            </w:r>
          </w:p>
          <w:p w:rsidR="00AA2B0F" w:rsidRPr="00AA2B0F" w:rsidRDefault="00AA2B0F" w:rsidP="00AA2B0F">
            <w:pPr>
              <w:rPr>
                <w:rFonts w:ascii="Times New Roman" w:hAnsi="Times New Roman"/>
                <w:sz w:val="24"/>
                <w:szCs w:val="24"/>
              </w:rPr>
            </w:pPr>
            <w:r w:rsidRPr="00AA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5B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Низкий уровень заработной платы государственных гражданских служащих</w:t>
            </w:r>
          </w:p>
          <w:p w:rsidR="00AA2B0F" w:rsidRPr="00AA2B0F" w:rsidRDefault="00AA2B0F" w:rsidP="00AA2B0F">
            <w:pPr>
              <w:rPr>
                <w:rFonts w:ascii="Times New Roman" w:hAnsi="Times New Roman"/>
                <w:sz w:val="24"/>
                <w:szCs w:val="24"/>
              </w:rPr>
            </w:pPr>
            <w:r w:rsidRPr="00AA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5B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Возможность избежать наказания за преступление</w:t>
            </w:r>
          </w:p>
          <w:p w:rsidR="00AA2B0F" w:rsidRPr="00AA2B0F" w:rsidRDefault="00AA2B0F" w:rsidP="00AA2B0F">
            <w:pPr>
              <w:rPr>
                <w:rFonts w:ascii="Times New Roman" w:hAnsi="Times New Roman"/>
                <w:sz w:val="24"/>
                <w:szCs w:val="24"/>
              </w:rPr>
            </w:pPr>
            <w:r w:rsidRPr="00AA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5B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Отсутствие гласности о выявленных случаях коррупции</w:t>
            </w:r>
          </w:p>
          <w:p w:rsidR="00AA2B0F" w:rsidRDefault="00AA2B0F" w:rsidP="00AA2B0F">
            <w:r w:rsidRPr="00AA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5B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09" w:type="dxa"/>
            <w:shd w:val="clear" w:color="auto" w:fill="auto"/>
          </w:tcPr>
          <w:p w:rsidR="00AA2B0F" w:rsidRPr="00AA2B0F" w:rsidRDefault="00AA2B0F" w:rsidP="00AA2B0F">
            <w:pPr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lastRenderedPageBreak/>
              <w:t>18</w:t>
            </w:r>
          </w:p>
          <w:p w:rsidR="005B2A3B" w:rsidRDefault="00AA2B0F" w:rsidP="00AA2B0F">
            <w:pPr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t xml:space="preserve">       </w:t>
            </w:r>
            <w:r w:rsidR="005B2A3B">
              <w:rPr>
                <w:rFonts w:ascii="Times New Roman" w:hAnsi="Times New Roman"/>
              </w:rPr>
              <w:t xml:space="preserve">                               </w:t>
            </w:r>
          </w:p>
          <w:p w:rsidR="00AA2B0F" w:rsidRPr="00AA2B0F" w:rsidRDefault="00AA2B0F" w:rsidP="005B2A3B">
            <w:pPr>
              <w:spacing w:line="240" w:lineRule="auto"/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lastRenderedPageBreak/>
              <w:t xml:space="preserve">                                      34</w:t>
            </w:r>
          </w:p>
          <w:p w:rsidR="005B2A3B" w:rsidRDefault="00AA2B0F" w:rsidP="005B2A3B">
            <w:pPr>
              <w:spacing w:line="240" w:lineRule="auto"/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AA2B0F">
              <w:rPr>
                <w:rFonts w:ascii="Times New Roman" w:hAnsi="Times New Roman"/>
              </w:rPr>
              <w:t xml:space="preserve">                                     40</w:t>
            </w:r>
          </w:p>
          <w:p w:rsidR="005B2A3B" w:rsidRDefault="005B2A3B" w:rsidP="005B2A3B">
            <w:pPr>
              <w:spacing w:line="240" w:lineRule="auto"/>
              <w:rPr>
                <w:rFonts w:ascii="Times New Roman" w:hAnsi="Times New Roman"/>
              </w:rPr>
            </w:pPr>
          </w:p>
          <w:p w:rsidR="00AA2B0F" w:rsidRDefault="00AA2B0F" w:rsidP="005B2A3B">
            <w:pPr>
              <w:spacing w:line="240" w:lineRule="auto"/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t xml:space="preserve">3                                                               </w:t>
            </w:r>
          </w:p>
          <w:p w:rsidR="00AA2B0F" w:rsidRDefault="00AA2B0F" w:rsidP="005B2A3B">
            <w:pPr>
              <w:spacing w:line="240" w:lineRule="auto"/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 </w:t>
            </w:r>
            <w:r w:rsidRPr="00AA2B0F">
              <w:rPr>
                <w:rFonts w:ascii="Times New Roman" w:hAnsi="Times New Roman"/>
              </w:rPr>
              <w:t xml:space="preserve">                                   </w:t>
            </w:r>
          </w:p>
          <w:p w:rsidR="00AA2B0F" w:rsidRPr="00AA2B0F" w:rsidRDefault="00AA2B0F" w:rsidP="005B2A3B">
            <w:pPr>
              <w:spacing w:line="240" w:lineRule="auto"/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t>447</w:t>
            </w:r>
          </w:p>
        </w:tc>
      </w:tr>
      <w:tr w:rsidR="007A116A" w:rsidRPr="0067494E" w:rsidTr="00AA2B0F">
        <w:tc>
          <w:tcPr>
            <w:tcW w:w="5637" w:type="dxa"/>
            <w:shd w:val="clear" w:color="auto" w:fill="auto"/>
          </w:tcPr>
          <w:p w:rsidR="007A116A" w:rsidRPr="0067494E" w:rsidRDefault="007A116A" w:rsidP="00AA2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  <w:r w:rsidR="005B2A3B" w:rsidRPr="005B2A3B">
              <w:rPr>
                <w:rFonts w:ascii="Arial" w:hAnsi="Arial" w:cs="Arial"/>
                <w:color w:val="3C4052"/>
                <w:shd w:val="clear" w:color="auto" w:fill="FFFFFF"/>
              </w:rPr>
              <w:t xml:space="preserve"> </w:t>
            </w:r>
            <w:r w:rsidR="005B2A3B" w:rsidRPr="005B2A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Как Вы считаете, в каком случае допустимо предложить подарок, деньги, услугу ответственному лицу за решение вопроса?</w:t>
            </w:r>
          </w:p>
          <w:p w:rsidR="007A116A" w:rsidRPr="0067494E" w:rsidRDefault="007A116A" w:rsidP="00AA2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5B2A3B" w:rsidRPr="005B2A3B" w:rsidRDefault="005B2A3B" w:rsidP="005B2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Если это поможет ускорить процесс решения вопроса</w:t>
            </w:r>
          </w:p>
          <w:p w:rsidR="005B2A3B" w:rsidRPr="005B2A3B" w:rsidRDefault="005B2A3B" w:rsidP="005B2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Если для решения вопроса государственный служащий отступит от установленных норм</w:t>
            </w:r>
          </w:p>
          <w:p w:rsidR="005B2A3B" w:rsidRPr="005B2A3B" w:rsidRDefault="005B2A3B" w:rsidP="005B2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Если сумма необходимая для оказания услуги будет в разумных пределах</w:t>
            </w:r>
          </w:p>
          <w:p w:rsidR="005B2A3B" w:rsidRPr="005B2A3B" w:rsidRDefault="005B2A3B" w:rsidP="005B2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Вознаграждение за оказание услуги допустимо, но только не в государственных структурах</w:t>
            </w:r>
          </w:p>
          <w:p w:rsidR="005B2A3B" w:rsidRPr="005B2A3B" w:rsidRDefault="005B2A3B" w:rsidP="005B2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Вознаграждение допустимо в любом случаи, это сложившаяся практика</w:t>
            </w:r>
          </w:p>
          <w:p w:rsidR="007A116A" w:rsidRPr="0067494E" w:rsidRDefault="005B2A3B" w:rsidP="005B2A3B">
            <w:pPr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Давать вознаграждение за оказание услуги, которую государственный служащий должен выполнять в силу своих обязанностей, нельзя</w:t>
            </w:r>
          </w:p>
        </w:tc>
        <w:tc>
          <w:tcPr>
            <w:tcW w:w="2409" w:type="dxa"/>
            <w:shd w:val="clear" w:color="auto" w:fill="auto"/>
          </w:tcPr>
          <w:p w:rsidR="007A116A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415</w:t>
            </w:r>
          </w:p>
          <w:p w:rsidR="005B2A3B" w:rsidRDefault="005B2A3B" w:rsidP="00AA2B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Pr="0067494E" w:rsidRDefault="005B2A3B" w:rsidP="005B2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16A" w:rsidRPr="0067494E" w:rsidTr="00AA2B0F">
        <w:tc>
          <w:tcPr>
            <w:tcW w:w="5637" w:type="dxa"/>
            <w:shd w:val="clear" w:color="auto" w:fill="auto"/>
          </w:tcPr>
          <w:p w:rsidR="005B2A3B" w:rsidRPr="005B2A3B" w:rsidRDefault="007A116A" w:rsidP="005B2A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</w:t>
            </w:r>
            <w:r w:rsidR="005B2A3B" w:rsidRPr="005B2A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Что, по Вашему мнению, можно отнести к причинам коррупционного поведения?</w:t>
            </w:r>
          </w:p>
          <w:p w:rsidR="007A116A" w:rsidRPr="0067494E" w:rsidRDefault="007A116A" w:rsidP="00AA2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116A" w:rsidRPr="0067494E" w:rsidRDefault="007A116A" w:rsidP="00AA2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5B2A3B" w:rsidRPr="005B2A3B" w:rsidRDefault="005B2A3B" w:rsidP="005B2A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1)н</w:t>
            </w:r>
            <w:r w:rsidRPr="005B2A3B">
              <w:rPr>
                <w:rFonts w:ascii="Times New Roman" w:hAnsi="Times New Roman"/>
                <w:sz w:val="26"/>
                <w:szCs w:val="26"/>
              </w:rPr>
              <w:t>аличие у должностного лица выбора варианта поведения, когда он может решить поставленный перед ним вопрос как положительно, так и отрицательно;</w:t>
            </w:r>
          </w:p>
          <w:p w:rsidR="005B2A3B" w:rsidRPr="005B2A3B" w:rsidRDefault="005B2A3B" w:rsidP="005B2A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</w:t>
            </w:r>
            <w:r w:rsidRPr="005B2A3B">
              <w:rPr>
                <w:rFonts w:ascii="Times New Roman" w:hAnsi="Times New Roman"/>
                <w:sz w:val="26"/>
                <w:szCs w:val="26"/>
              </w:rPr>
              <w:t>психологическая неуверенность гражданина при разговоре с должностным лицом;</w:t>
            </w:r>
          </w:p>
          <w:p w:rsidR="005B2A3B" w:rsidRPr="005B2A3B" w:rsidRDefault="005B2A3B" w:rsidP="005B2A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</w:t>
            </w:r>
            <w:r w:rsidRPr="005B2A3B">
              <w:rPr>
                <w:rFonts w:ascii="Times New Roman" w:hAnsi="Times New Roman"/>
                <w:sz w:val="26"/>
                <w:szCs w:val="26"/>
              </w:rPr>
              <w:t>незнание гражданином своих прав, а также прав и обязанностей чиновника или лица, выполняющего управленческие функции;</w:t>
            </w:r>
          </w:p>
          <w:p w:rsidR="007A116A" w:rsidRDefault="005B2A3B" w:rsidP="005B2A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</w:t>
            </w:r>
            <w:r w:rsidRPr="005B2A3B">
              <w:rPr>
                <w:rFonts w:ascii="Times New Roman" w:hAnsi="Times New Roman"/>
                <w:sz w:val="26"/>
                <w:szCs w:val="26"/>
              </w:rPr>
              <w:t>отсутствие должного контроля со стороны руководства за поведением должностного лица.</w:t>
            </w:r>
          </w:p>
          <w:p w:rsidR="00C60098" w:rsidRPr="0067494E" w:rsidRDefault="00C60098" w:rsidP="005B2A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5)толерантность </w:t>
            </w:r>
            <w:r w:rsidRPr="00C60098">
              <w:rPr>
                <w:rFonts w:ascii="Times New Roman" w:hAnsi="Times New Roman"/>
                <w:sz w:val="26"/>
                <w:szCs w:val="26"/>
              </w:rPr>
              <w:t>населения к проявлениям коррупции;</w:t>
            </w:r>
          </w:p>
        </w:tc>
        <w:tc>
          <w:tcPr>
            <w:tcW w:w="2409" w:type="dxa"/>
            <w:shd w:val="clear" w:color="auto" w:fill="auto"/>
          </w:tcPr>
          <w:p w:rsidR="007A116A" w:rsidRDefault="00C60098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C60098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C60098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</w:t>
            </w:r>
          </w:p>
          <w:p w:rsidR="00C60098" w:rsidRDefault="00C60098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0098" w:rsidRPr="0067494E" w:rsidRDefault="00C60098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7A116A" w:rsidRPr="0067494E" w:rsidTr="00C60098">
        <w:trPr>
          <w:trHeight w:val="268"/>
        </w:trPr>
        <w:tc>
          <w:tcPr>
            <w:tcW w:w="5637" w:type="dxa"/>
            <w:shd w:val="clear" w:color="auto" w:fill="auto"/>
          </w:tcPr>
          <w:p w:rsidR="007A116A" w:rsidRPr="0067494E" w:rsidRDefault="007A116A" w:rsidP="00AA2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9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6. </w:t>
            </w:r>
            <w:r w:rsidR="00C60098"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Какие из следующих явлений, по вашему мнению, точнее всего описывают коррупцию? (выберите не более 3 вариантов</w:t>
            </w:r>
            <w:r w:rsid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C60098" w:rsidRPr="00C60098" w:rsidRDefault="00C60098" w:rsidP="00C60098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взяточничество</w:t>
            </w:r>
          </w:p>
          <w:p w:rsidR="00C60098" w:rsidRPr="00C60098" w:rsidRDefault="00C60098" w:rsidP="00C60098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откат</w:t>
            </w:r>
          </w:p>
          <w:p w:rsidR="00C60098" w:rsidRPr="00C60098" w:rsidRDefault="00C60098" w:rsidP="00C60098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искажение данных в финансовых декларациях</w:t>
            </w:r>
          </w:p>
          <w:p w:rsidR="00C60098" w:rsidRPr="00C60098" w:rsidRDefault="00C60098" w:rsidP="00C60098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злоупотребление служебным положением</w:t>
            </w:r>
          </w:p>
          <w:p w:rsidR="00C60098" w:rsidRPr="00C60098" w:rsidRDefault="00C60098" w:rsidP="00C60098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использование государственного имущества в личных целях</w:t>
            </w:r>
          </w:p>
          <w:p w:rsidR="007A116A" w:rsidRPr="0067494E" w:rsidRDefault="00C60098" w:rsidP="00C60098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подношения</w:t>
            </w:r>
          </w:p>
        </w:tc>
        <w:tc>
          <w:tcPr>
            <w:tcW w:w="2409" w:type="dxa"/>
            <w:shd w:val="clear" w:color="auto" w:fill="auto"/>
          </w:tcPr>
          <w:p w:rsidR="007A116A" w:rsidRDefault="00C60098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C60098" w:rsidRDefault="00C60098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60098" w:rsidRDefault="00C60098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  <w:p w:rsidR="00C60098" w:rsidRDefault="00C60098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  <w:p w:rsidR="00C60098" w:rsidRDefault="00303B39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  <w:p w:rsidR="00C60098" w:rsidRPr="0067494E" w:rsidRDefault="00C60098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60098" w:rsidRPr="0067494E" w:rsidTr="00AA2B0F">
        <w:trPr>
          <w:trHeight w:val="375"/>
        </w:trPr>
        <w:tc>
          <w:tcPr>
            <w:tcW w:w="5637" w:type="dxa"/>
            <w:vMerge w:val="restart"/>
            <w:shd w:val="clear" w:color="auto" w:fill="auto"/>
            <w:hideMark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Знакомы ли Вы с законодательством о противодействии коррупции?</w:t>
            </w:r>
          </w:p>
        </w:tc>
        <w:tc>
          <w:tcPr>
            <w:tcW w:w="7371" w:type="dxa"/>
            <w:shd w:val="clear" w:color="auto" w:fill="auto"/>
            <w:hideMark/>
          </w:tcPr>
          <w:p w:rsidR="00C60098" w:rsidRPr="00C60098" w:rsidRDefault="00C60098" w:rsidP="00C60098">
            <w:pPr>
              <w:rPr>
                <w:rFonts w:ascii="Times New Roman" w:hAnsi="Times New Roman"/>
              </w:rPr>
            </w:pPr>
            <w:r w:rsidRPr="00C60098">
              <w:rPr>
                <w:rFonts w:ascii="Times New Roman" w:hAnsi="Times New Roman"/>
              </w:rPr>
              <w:t>Да знаком, знаю хорошо</w:t>
            </w:r>
          </w:p>
        </w:tc>
        <w:tc>
          <w:tcPr>
            <w:tcW w:w="2409" w:type="dxa"/>
            <w:shd w:val="clear" w:color="auto" w:fill="auto"/>
            <w:noWrap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</w:tr>
      <w:tr w:rsidR="00C60098" w:rsidRPr="0067494E" w:rsidTr="00AA2B0F">
        <w:trPr>
          <w:trHeight w:val="375"/>
        </w:trPr>
        <w:tc>
          <w:tcPr>
            <w:tcW w:w="5637" w:type="dxa"/>
            <w:vMerge/>
            <w:shd w:val="clear" w:color="auto" w:fill="auto"/>
            <w:hideMark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C60098" w:rsidRPr="00C60098" w:rsidRDefault="00C60098" w:rsidP="00C60098">
            <w:pPr>
              <w:rPr>
                <w:rFonts w:ascii="Times New Roman" w:hAnsi="Times New Roman"/>
              </w:rPr>
            </w:pPr>
            <w:r w:rsidRPr="00C60098">
              <w:rPr>
                <w:rFonts w:ascii="Times New Roman" w:hAnsi="Times New Roman"/>
              </w:rPr>
              <w:t>Знаком в общих чертах</w:t>
            </w:r>
          </w:p>
        </w:tc>
        <w:tc>
          <w:tcPr>
            <w:tcW w:w="2409" w:type="dxa"/>
            <w:shd w:val="clear" w:color="auto" w:fill="auto"/>
            <w:noWrap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C60098" w:rsidRPr="0067494E" w:rsidTr="00AA2B0F">
        <w:trPr>
          <w:trHeight w:val="375"/>
        </w:trPr>
        <w:tc>
          <w:tcPr>
            <w:tcW w:w="5637" w:type="dxa"/>
            <w:vMerge/>
            <w:shd w:val="clear" w:color="auto" w:fill="auto"/>
            <w:hideMark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C60098" w:rsidRPr="00C60098" w:rsidRDefault="00C60098" w:rsidP="00C60098">
            <w:pPr>
              <w:rPr>
                <w:rFonts w:ascii="Times New Roman" w:hAnsi="Times New Roman"/>
              </w:rPr>
            </w:pPr>
            <w:r w:rsidRPr="00C60098">
              <w:rPr>
                <w:rFonts w:ascii="Times New Roman" w:hAnsi="Times New Roman"/>
              </w:rPr>
              <w:t>Не знаком</w:t>
            </w:r>
          </w:p>
        </w:tc>
        <w:tc>
          <w:tcPr>
            <w:tcW w:w="2409" w:type="dxa"/>
            <w:shd w:val="clear" w:color="auto" w:fill="auto"/>
            <w:noWrap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60098" w:rsidRPr="0067494E" w:rsidTr="00AA2B0F">
        <w:trPr>
          <w:trHeight w:val="375"/>
        </w:trPr>
        <w:tc>
          <w:tcPr>
            <w:tcW w:w="5637" w:type="dxa"/>
            <w:vMerge/>
            <w:shd w:val="clear" w:color="auto" w:fill="auto"/>
            <w:hideMark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C60098" w:rsidRPr="00C60098" w:rsidRDefault="00C60098" w:rsidP="00C60098">
            <w:pPr>
              <w:rPr>
                <w:rFonts w:ascii="Times New Roman" w:hAnsi="Times New Roman"/>
              </w:rPr>
            </w:pPr>
            <w:r w:rsidRPr="00C60098">
              <w:rPr>
                <w:rFonts w:ascii="Times New Roman" w:hAnsi="Times New Roman"/>
              </w:rPr>
              <w:t>Не знал, что такая программа существует</w:t>
            </w:r>
          </w:p>
        </w:tc>
        <w:tc>
          <w:tcPr>
            <w:tcW w:w="2409" w:type="dxa"/>
            <w:shd w:val="clear" w:color="auto" w:fill="auto"/>
            <w:noWrap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025BD6" w:rsidRDefault="00025BD6" w:rsidP="00025BD6"/>
    <w:sectPr w:rsidR="00025BD6" w:rsidSect="00AA2B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3AFF"/>
    <w:multiLevelType w:val="hybridMultilevel"/>
    <w:tmpl w:val="E8A83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75E"/>
    <w:multiLevelType w:val="multilevel"/>
    <w:tmpl w:val="A2924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170944"/>
    <w:multiLevelType w:val="hybridMultilevel"/>
    <w:tmpl w:val="5E4859D0"/>
    <w:lvl w:ilvl="0" w:tplc="F8F8D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D6"/>
    <w:rsid w:val="00025BD6"/>
    <w:rsid w:val="00303B39"/>
    <w:rsid w:val="00381997"/>
    <w:rsid w:val="00503511"/>
    <w:rsid w:val="005B2A3B"/>
    <w:rsid w:val="0067494E"/>
    <w:rsid w:val="00713CF8"/>
    <w:rsid w:val="007A116A"/>
    <w:rsid w:val="0085471F"/>
    <w:rsid w:val="00A934C3"/>
    <w:rsid w:val="00AA2B0F"/>
    <w:rsid w:val="00AF52FD"/>
    <w:rsid w:val="00C60098"/>
    <w:rsid w:val="00C86B91"/>
    <w:rsid w:val="00C91AA3"/>
    <w:rsid w:val="00DE71DE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8D07"/>
  <w15:docId w15:val="{E69EC5A3-18C8-4832-A1F6-D9FE42D4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02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User</cp:lastModifiedBy>
  <cp:revision>3</cp:revision>
  <cp:lastPrinted>2021-12-21T13:14:00Z</cp:lastPrinted>
  <dcterms:created xsi:type="dcterms:W3CDTF">2022-08-29T07:27:00Z</dcterms:created>
  <dcterms:modified xsi:type="dcterms:W3CDTF">2022-08-29T08:20:00Z</dcterms:modified>
</cp:coreProperties>
</file>